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D2" w:rsidRPr="00F3545B" w:rsidRDefault="000A139F">
      <w:pPr>
        <w:rPr>
          <w:sz w:val="40"/>
        </w:rPr>
      </w:pPr>
      <w:bookmarkStart w:id="0" w:name="_GoBack"/>
      <w:bookmarkEnd w:id="0"/>
      <w:r w:rsidRPr="00F3545B">
        <w:rPr>
          <w:sz w:val="40"/>
        </w:rPr>
        <w:t xml:space="preserve">FCS PTO </w:t>
      </w:r>
      <w:r w:rsidR="006B29BF">
        <w:rPr>
          <w:sz w:val="40"/>
        </w:rPr>
        <w:t>Meeting Minutes</w:t>
      </w:r>
    </w:p>
    <w:p w:rsidR="000A139F" w:rsidRPr="00851AE4" w:rsidRDefault="008053F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913B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0A139F" w:rsidRPr="00851AE4">
        <w:rPr>
          <w:b/>
          <w:sz w:val="24"/>
          <w:szCs w:val="24"/>
        </w:rPr>
        <w:t>,</w:t>
      </w:r>
      <w:r w:rsidR="00B40B4E">
        <w:rPr>
          <w:b/>
          <w:sz w:val="24"/>
          <w:szCs w:val="24"/>
        </w:rPr>
        <w:t xml:space="preserve"> </w:t>
      </w:r>
      <w:r w:rsidR="000A139F" w:rsidRPr="00851AE4">
        <w:rPr>
          <w:b/>
          <w:sz w:val="24"/>
          <w:szCs w:val="24"/>
        </w:rPr>
        <w:t>2017</w:t>
      </w:r>
      <w:r w:rsidR="00F3545B" w:rsidRPr="00851AE4">
        <w:rPr>
          <w:b/>
          <w:sz w:val="24"/>
          <w:szCs w:val="24"/>
        </w:rPr>
        <w:t xml:space="preserve"> </w:t>
      </w:r>
      <w:r w:rsidR="00A76013">
        <w:rPr>
          <w:b/>
          <w:sz w:val="24"/>
          <w:szCs w:val="24"/>
        </w:rPr>
        <w:t xml:space="preserve">called to order </w:t>
      </w:r>
      <w:r w:rsidR="001538F1" w:rsidRPr="00851AE4">
        <w:rPr>
          <w:b/>
          <w:sz w:val="24"/>
          <w:szCs w:val="24"/>
        </w:rPr>
        <w:t xml:space="preserve">at </w:t>
      </w:r>
      <w:r>
        <w:rPr>
          <w:b/>
          <w:sz w:val="24"/>
          <w:szCs w:val="24"/>
        </w:rPr>
        <w:t>3</w:t>
      </w:r>
      <w:r w:rsidR="00A76013">
        <w:rPr>
          <w:b/>
          <w:sz w:val="24"/>
          <w:szCs w:val="24"/>
        </w:rPr>
        <w:t>:37</w:t>
      </w:r>
      <w:r w:rsidR="001538F1" w:rsidRPr="00851AE4">
        <w:rPr>
          <w:b/>
          <w:sz w:val="24"/>
          <w:szCs w:val="24"/>
        </w:rPr>
        <w:t xml:space="preserve"> p.m.</w:t>
      </w:r>
    </w:p>
    <w:p w:rsidR="001538F1" w:rsidRPr="00851AE4" w:rsidRDefault="001538F1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Present: </w:t>
      </w:r>
      <w:r w:rsidR="005B0DD4">
        <w:rPr>
          <w:sz w:val="24"/>
          <w:szCs w:val="24"/>
        </w:rPr>
        <w:t>Bonnie Wagner</w:t>
      </w:r>
      <w:r w:rsidRPr="00851AE4">
        <w:rPr>
          <w:sz w:val="24"/>
          <w:szCs w:val="24"/>
        </w:rPr>
        <w:t xml:space="preserve">, </w:t>
      </w:r>
      <w:r w:rsidR="008053F7">
        <w:rPr>
          <w:sz w:val="24"/>
          <w:szCs w:val="24"/>
        </w:rPr>
        <w:t>Becki Buck</w:t>
      </w:r>
      <w:r w:rsidRPr="00851AE4">
        <w:rPr>
          <w:sz w:val="24"/>
          <w:szCs w:val="24"/>
        </w:rPr>
        <w:t xml:space="preserve">, </w:t>
      </w:r>
      <w:r w:rsidRPr="00851AE4">
        <w:rPr>
          <w:sz w:val="24"/>
          <w:szCs w:val="24"/>
        </w:rPr>
        <w:br/>
      </w:r>
    </w:p>
    <w:p w:rsidR="000A139F" w:rsidRDefault="000A139F">
      <w:pPr>
        <w:rPr>
          <w:sz w:val="24"/>
        </w:rPr>
      </w:pPr>
      <w:r w:rsidRPr="00F3545B">
        <w:rPr>
          <w:sz w:val="24"/>
        </w:rPr>
        <w:t>Welcome</w:t>
      </w:r>
      <w:r w:rsidR="00851AE4">
        <w:rPr>
          <w:sz w:val="24"/>
        </w:rPr>
        <w:t xml:space="preserve"> </w:t>
      </w:r>
      <w:r w:rsidR="008053F7">
        <w:rPr>
          <w:sz w:val="24"/>
        </w:rPr>
        <w:t>–</w:t>
      </w:r>
      <w:r w:rsidR="00851AE4">
        <w:rPr>
          <w:sz w:val="24"/>
        </w:rPr>
        <w:t xml:space="preserve"> </w:t>
      </w:r>
      <w:r w:rsidR="008053F7">
        <w:rPr>
          <w:sz w:val="24"/>
        </w:rPr>
        <w:t>Becki Buck</w:t>
      </w:r>
      <w:r w:rsidR="00851AE4">
        <w:rPr>
          <w:sz w:val="24"/>
        </w:rPr>
        <w:t xml:space="preserve"> welcomed members to the meeting</w:t>
      </w:r>
    </w:p>
    <w:p w:rsidR="00A76013" w:rsidRDefault="00A76013">
      <w:pPr>
        <w:rPr>
          <w:sz w:val="24"/>
        </w:rPr>
      </w:pPr>
      <w:r>
        <w:rPr>
          <w:sz w:val="24"/>
        </w:rPr>
        <w:t>Review May Minutes (no quorum-did not approve)</w:t>
      </w:r>
    </w:p>
    <w:p w:rsidR="008053F7" w:rsidRDefault="008053F7">
      <w:pPr>
        <w:rPr>
          <w:sz w:val="24"/>
        </w:rPr>
      </w:pPr>
    </w:p>
    <w:p w:rsidR="008053F7" w:rsidRPr="00DA38FA" w:rsidRDefault="008053F7" w:rsidP="008053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Segoe UI"/>
          <w:b/>
          <w:color w:val="212121"/>
          <w:sz w:val="22"/>
          <w:szCs w:val="22"/>
        </w:rPr>
      </w:pPr>
      <w:r w:rsidRPr="00DA38FA">
        <w:rPr>
          <w:b/>
        </w:rPr>
        <w:t xml:space="preserve">Treasurers Report </w:t>
      </w:r>
    </w:p>
    <w:p w:rsidR="008053F7" w:rsidRDefault="008053F7" w:rsidP="008053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 </w:t>
      </w:r>
    </w:p>
    <w:p w:rsidR="008053F7" w:rsidRDefault="008053F7" w:rsidP="008053F7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Checking account balance as of 6/7/17 is $415.15.</w:t>
      </w:r>
    </w:p>
    <w:p w:rsidR="008053F7" w:rsidRPr="00A76013" w:rsidRDefault="008053F7" w:rsidP="008053F7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$44 in cash to deposit from Smencils sales and about $5 in loose change that is not enough to roll and deposit.</w:t>
      </w:r>
    </w:p>
    <w:p w:rsidR="008053F7" w:rsidRDefault="008053F7" w:rsidP="008053F7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We have approximately 140 Smencils left and Mrs. Peters will continue to sell them through the end of the school year if kids are interested. Bonnie</w:t>
      </w:r>
      <w:r w:rsidR="00A76013">
        <w:rPr>
          <w:rFonts w:ascii="Calibri" w:hAnsi="Calibri" w:cs="Segoe UI"/>
          <w:color w:val="212121"/>
          <w:sz w:val="22"/>
          <w:szCs w:val="22"/>
        </w:rPr>
        <w:t xml:space="preserve"> Wagner</w:t>
      </w:r>
      <w:r>
        <w:rPr>
          <w:rFonts w:ascii="Calibri" w:hAnsi="Calibri" w:cs="Segoe UI"/>
          <w:color w:val="212121"/>
          <w:sz w:val="22"/>
          <w:szCs w:val="22"/>
        </w:rPr>
        <w:t xml:space="preserve"> will collect them from her and store in her room.</w:t>
      </w:r>
    </w:p>
    <w:p w:rsidR="00DA38FA" w:rsidRDefault="00DA38FA" w:rsidP="00DA38FA">
      <w:pPr>
        <w:pStyle w:val="ListParagraph"/>
        <w:rPr>
          <w:rFonts w:ascii="Calibri" w:hAnsi="Calibri" w:cs="Segoe UI"/>
          <w:color w:val="212121"/>
        </w:rPr>
      </w:pPr>
    </w:p>
    <w:p w:rsidR="00A76013" w:rsidRDefault="00A76013" w:rsidP="00DA38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Wrapping up the year:</w:t>
      </w:r>
    </w:p>
    <w:p w:rsidR="00BE0F5A" w:rsidRPr="00A76013" w:rsidRDefault="00A76013" w:rsidP="00BE0F5A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Fine Arts Festival</w:t>
      </w:r>
      <w:r w:rsidR="00BE0F5A" w:rsidRPr="00A76013">
        <w:rPr>
          <w:rFonts w:ascii="Calibri" w:hAnsi="Calibri"/>
          <w:color w:val="000000"/>
          <w:sz w:val="22"/>
          <w:szCs w:val="22"/>
        </w:rPr>
        <w:t>- (update by Becki Buck)</w:t>
      </w:r>
    </w:p>
    <w:p w:rsidR="00BE0F5A" w:rsidRDefault="00342524" w:rsidP="00BE0F5A">
      <w:pPr>
        <w:pStyle w:val="x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-sold about 44 Sm</w:t>
      </w:r>
      <w:r w:rsidR="00BE0F5A" w:rsidRPr="00A76013">
        <w:rPr>
          <w:rFonts w:ascii="Calibri" w:hAnsi="Calibri"/>
          <w:color w:val="000000"/>
          <w:sz w:val="22"/>
          <w:szCs w:val="22"/>
        </w:rPr>
        <w:t>encils</w:t>
      </w:r>
    </w:p>
    <w:p w:rsidR="00BE0F5A" w:rsidRPr="00BE0F5A" w:rsidRDefault="00BE0F5A" w:rsidP="00BE0F5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</w:p>
    <w:p w:rsidR="00BE0F5A" w:rsidRDefault="00A76013" w:rsidP="00A7601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0F5A">
        <w:rPr>
          <w:rFonts w:ascii="Calibri" w:hAnsi="Calibri"/>
          <w:b/>
          <w:color w:val="000000"/>
          <w:sz w:val="22"/>
          <w:szCs w:val="22"/>
        </w:rPr>
        <w:t xml:space="preserve">Book-It </w:t>
      </w:r>
      <w:r w:rsidR="00BE0F5A" w:rsidRPr="00BE0F5A">
        <w:rPr>
          <w:rFonts w:ascii="Calibri" w:hAnsi="Calibri"/>
          <w:b/>
          <w:color w:val="000000"/>
          <w:sz w:val="22"/>
          <w:szCs w:val="22"/>
        </w:rPr>
        <w:t>Ice-cream</w:t>
      </w:r>
      <w:r w:rsidRPr="00BE0F5A">
        <w:rPr>
          <w:rFonts w:ascii="Calibri" w:hAnsi="Calibri"/>
          <w:b/>
          <w:color w:val="000000"/>
          <w:sz w:val="22"/>
          <w:szCs w:val="22"/>
        </w:rPr>
        <w:t xml:space="preserve"> Party</w:t>
      </w:r>
      <w:r>
        <w:rPr>
          <w:rFonts w:ascii="Calibri" w:hAnsi="Calibri"/>
          <w:color w:val="000000"/>
          <w:sz w:val="22"/>
          <w:szCs w:val="22"/>
        </w:rPr>
        <w:t xml:space="preserve">- Laura Sisson helped, received a Thank you card </w:t>
      </w:r>
    </w:p>
    <w:p w:rsidR="00BE0F5A" w:rsidRDefault="00A76013" w:rsidP="00A7601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0F5A">
        <w:rPr>
          <w:rFonts w:ascii="Calibri" w:hAnsi="Calibri"/>
          <w:b/>
          <w:color w:val="000000"/>
          <w:sz w:val="22"/>
          <w:szCs w:val="22"/>
        </w:rPr>
        <w:t>Elementary Field Day</w:t>
      </w:r>
      <w:r w:rsidRPr="00BE0F5A">
        <w:rPr>
          <w:rFonts w:ascii="Calibri" w:hAnsi="Calibri"/>
          <w:color w:val="000000"/>
          <w:sz w:val="22"/>
          <w:szCs w:val="22"/>
        </w:rPr>
        <w:t>- Becki Buck</w:t>
      </w:r>
    </w:p>
    <w:p w:rsidR="00BE0F5A" w:rsidRDefault="00A76013" w:rsidP="00BE0F5A">
      <w:pPr>
        <w:pStyle w:val="xmsonormal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0F5A">
        <w:rPr>
          <w:rFonts w:ascii="Calibri" w:hAnsi="Calibri"/>
          <w:color w:val="000000"/>
          <w:sz w:val="22"/>
          <w:szCs w:val="22"/>
        </w:rPr>
        <w:t>Monday June 19</w:t>
      </w:r>
      <w:r w:rsidRPr="00BE0F5A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Pr="00BE0F5A">
        <w:rPr>
          <w:rFonts w:ascii="Calibri" w:hAnsi="Calibri"/>
          <w:color w:val="000000"/>
          <w:sz w:val="22"/>
          <w:szCs w:val="22"/>
        </w:rPr>
        <w:t xml:space="preserve"> from 9-2 pm. Please Spread the word for volunteers to come! The Rapids will do the crazy stuff. We can cut watermelon, encourage safety,etc.</w:t>
      </w:r>
    </w:p>
    <w:p w:rsidR="00BE0F5A" w:rsidRDefault="00A76013" w:rsidP="00BE0F5A">
      <w:pPr>
        <w:pStyle w:val="xmsonormal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0F5A">
        <w:rPr>
          <w:rFonts w:ascii="Calibri" w:hAnsi="Calibri"/>
          <w:color w:val="000000"/>
          <w:sz w:val="22"/>
          <w:szCs w:val="22"/>
        </w:rPr>
        <w:t>We have been asked to purchase 4 inflatable “bases” for the cool down kickball game idea we had. They are $5 each at Dollar General. Laura Habecker would request we approve the purchase of “under $30”</w:t>
      </w:r>
    </w:p>
    <w:p w:rsidR="00A76013" w:rsidRPr="00BE0F5A" w:rsidRDefault="00A76013" w:rsidP="00BE0F5A">
      <w:pPr>
        <w:pStyle w:val="xmsonormal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0F5A">
        <w:rPr>
          <w:rFonts w:ascii="Calibri" w:hAnsi="Calibri"/>
          <w:color w:val="000000"/>
          <w:sz w:val="22"/>
          <w:szCs w:val="22"/>
        </w:rPr>
        <w:t>Approved for “under $30 with tax” to purchase inflatable pools</w:t>
      </w:r>
    </w:p>
    <w:p w:rsidR="00905A56" w:rsidRPr="001654F7" w:rsidRDefault="00905A56" w:rsidP="00905A56">
      <w:pPr>
        <w:pStyle w:val="ListParagraph"/>
        <w:rPr>
          <w:sz w:val="24"/>
        </w:rPr>
      </w:pPr>
    </w:p>
    <w:p w:rsidR="0009586B" w:rsidRDefault="0009586B" w:rsidP="0009586B">
      <w:pPr>
        <w:rPr>
          <w:b/>
          <w:sz w:val="24"/>
        </w:rPr>
      </w:pPr>
      <w:r>
        <w:rPr>
          <w:b/>
          <w:sz w:val="24"/>
        </w:rPr>
        <w:t>Looking Ahead</w:t>
      </w:r>
    </w:p>
    <w:p w:rsidR="000A139F" w:rsidRPr="0009586B" w:rsidRDefault="0009586B" w:rsidP="0009586B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“Our Daily Bread Initiative” Food Bags for students</w:t>
      </w:r>
      <w:r w:rsidR="007A0728" w:rsidRPr="0009586B">
        <w:rPr>
          <w:sz w:val="24"/>
        </w:rPr>
        <w:t xml:space="preserve">– </w:t>
      </w:r>
    </w:p>
    <w:p w:rsidR="00093E5F" w:rsidRDefault="0009586B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Laura Habecker will be talking with HWC about what they need to keep this going. </w:t>
      </w:r>
    </w:p>
    <w:p w:rsidR="0009586B" w:rsidRDefault="0009586B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Contacting Buffalo Bills this summer with a proposal for a donation to keep going for next year.</w:t>
      </w:r>
    </w:p>
    <w:p w:rsidR="0009586B" w:rsidRDefault="0009586B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Hopefully double amount spent per child.</w:t>
      </w:r>
    </w:p>
    <w:p w:rsidR="0009586B" w:rsidRDefault="0009586B" w:rsidP="000A139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Ralph Kerr has said he will put word in once proposal has been sent in.</w:t>
      </w:r>
    </w:p>
    <w:p w:rsidR="00E46F26" w:rsidRDefault="00E46F26" w:rsidP="00E46F2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Fundraising for next year- Be thinking of something “fresh” to sell. </w:t>
      </w:r>
    </w:p>
    <w:p w:rsidR="00E46F26" w:rsidRPr="00D8706A" w:rsidRDefault="00E46F26" w:rsidP="00D8706A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lastRenderedPageBreak/>
        <w:t xml:space="preserve">What trend do we want to start? </w:t>
      </w:r>
      <w:r w:rsidRPr="00D8706A">
        <w:rPr>
          <w:sz w:val="24"/>
        </w:rPr>
        <w:t xml:space="preserve">More Smencils but also the pens they sell? </w:t>
      </w:r>
    </w:p>
    <w:p w:rsidR="00E46F26" w:rsidRDefault="00E46F26" w:rsidP="00E46F2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Something small but Eagle-ish?</w:t>
      </w:r>
    </w:p>
    <w:p w:rsidR="00E46F26" w:rsidRDefault="00E46F26" w:rsidP="00E46F26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We want to reach the older kids too.</w:t>
      </w:r>
    </w:p>
    <w:p w:rsidR="00D8706A" w:rsidRDefault="00D8706A" w:rsidP="00D8706A">
      <w:pPr>
        <w:pStyle w:val="ListParagraph"/>
        <w:ind w:left="1440"/>
        <w:rPr>
          <w:sz w:val="24"/>
        </w:rPr>
      </w:pPr>
    </w:p>
    <w:p w:rsidR="00D8706A" w:rsidRDefault="00D8706A" w:rsidP="00D870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2017-2018 Events for Open House Sign Ups</w:t>
      </w:r>
    </w:p>
    <w:p w:rsidR="00D8706A" w:rsidRDefault="00D8706A" w:rsidP="00D8706A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Book Fair Volunteers- Fall/Spring</w:t>
      </w:r>
    </w:p>
    <w:p w:rsidR="00D8706A" w:rsidRDefault="00D8706A" w:rsidP="00D8706A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Movie Night- November/January</w:t>
      </w:r>
    </w:p>
    <w:p w:rsidR="00925FE9" w:rsidRDefault="00D8706A" w:rsidP="00D8706A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Winter Fun Day</w:t>
      </w:r>
    </w:p>
    <w:p w:rsidR="00D8706A" w:rsidRPr="00D8706A" w:rsidRDefault="00D8706A" w:rsidP="00D8706A">
      <w:pPr>
        <w:pStyle w:val="ListParagraph"/>
        <w:ind w:left="1440"/>
        <w:rPr>
          <w:sz w:val="24"/>
        </w:rPr>
      </w:pPr>
    </w:p>
    <w:p w:rsidR="00A43B5F" w:rsidRDefault="00A43B5F" w:rsidP="000A139F">
      <w:pPr>
        <w:rPr>
          <w:b/>
          <w:sz w:val="24"/>
        </w:rPr>
      </w:pPr>
      <w:r>
        <w:rPr>
          <w:b/>
          <w:sz w:val="24"/>
        </w:rPr>
        <w:t xml:space="preserve">Administration- </w:t>
      </w:r>
      <w:r w:rsidRPr="00A43B5F">
        <w:rPr>
          <w:sz w:val="24"/>
        </w:rPr>
        <w:t>none in attendance</w:t>
      </w:r>
    </w:p>
    <w:p w:rsidR="000A139F" w:rsidRDefault="000A139F" w:rsidP="000A139F">
      <w:pPr>
        <w:rPr>
          <w:b/>
          <w:sz w:val="24"/>
        </w:rPr>
      </w:pPr>
      <w:r w:rsidRPr="00BB771E">
        <w:rPr>
          <w:b/>
          <w:sz w:val="24"/>
        </w:rPr>
        <w:t>Open Floor</w:t>
      </w:r>
    </w:p>
    <w:p w:rsidR="00A43B5F" w:rsidRDefault="00A43B5F" w:rsidP="00A43B5F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A38FA">
        <w:rPr>
          <w:rFonts w:ascii="Calibri" w:hAnsi="Calibri"/>
          <w:b/>
          <w:color w:val="000000"/>
          <w:sz w:val="22"/>
          <w:szCs w:val="22"/>
        </w:rPr>
        <w:t>Career Opportunities Through School</w:t>
      </w:r>
      <w:r>
        <w:rPr>
          <w:rFonts w:ascii="Calibri" w:hAnsi="Calibri"/>
          <w:color w:val="000000"/>
          <w:sz w:val="22"/>
          <w:szCs w:val="22"/>
        </w:rPr>
        <w:t>-  sent by Mr. William Kelley via email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We currently participate in several activities to expose students to careers:  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b/>
          <w:bCs/>
          <w:color w:val="000000"/>
          <w:sz w:val="22"/>
          <w:szCs w:val="22"/>
        </w:rPr>
        <w:t>JCC career fair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 In December all 10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graders go to a career fair put on by the Cattaraugus County Guidance Counselors at JCC.  There are generally around 50 career representatives from various careers present.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b/>
          <w:bCs/>
          <w:color w:val="000000"/>
          <w:sz w:val="22"/>
          <w:szCs w:val="22"/>
        </w:rPr>
        <w:t>Future Focus</w:t>
      </w:r>
      <w:r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In the fall, we take all 8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graders to BOCES to show them the programs available there .  In addition to the vocational programs there are presenters on different careers like sports, health science and music.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b/>
          <w:bCs/>
          <w:color w:val="000000"/>
          <w:sz w:val="22"/>
          <w:szCs w:val="22"/>
        </w:rPr>
        <w:t>Behind the Scenes Career Explorations</w:t>
      </w:r>
      <w:r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We participate in  CoSer 520. Through this Coser we have had kids go on career trips to Channel 7, Corning Glass, University of Buffalo, Beef-n-Barrel, Cutco, and the Erie Zoo. The problem with this is that it is limited to 3 or 4 kids per trip.  I am hoping that we will have the opportunity to send more kids in the future.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b/>
          <w:bCs/>
          <w:color w:val="000000"/>
          <w:sz w:val="22"/>
          <w:szCs w:val="22"/>
        </w:rPr>
        <w:t>Ag Career Fair</w:t>
      </w:r>
      <w:r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The Allegany County Farm Bureau is putting on a career fair for careers in agriculture.  Than and Tonya are taking interested 9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and 10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graders to this tomorrow.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*Next year in April, Alfred State is putting on a career fair at their campus in Wellsville.  This will be open to all school in Allegany County.  I am planning on participating.  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A43B5F" w:rsidRDefault="00A43B5F" w:rsidP="00A43B5F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/>
          <w:color w:val="000000"/>
          <w:sz w:val="22"/>
          <w:szCs w:val="22"/>
        </w:rPr>
        <w:t>**I also meet with all students individually grades 8-12 to discuss careers and their interests.  With the one to one computers coming into place next year I am hoping to expand our use of guidance direct and the career interest inventory that all students will complete and receive feedback.  </w:t>
      </w:r>
    </w:p>
    <w:p w:rsidR="00A43B5F" w:rsidRDefault="00A43B5F" w:rsidP="000A139F">
      <w:pPr>
        <w:rPr>
          <w:b/>
          <w:sz w:val="24"/>
        </w:rPr>
      </w:pPr>
    </w:p>
    <w:p w:rsidR="000A139F" w:rsidRPr="00851AE4" w:rsidRDefault="0044342F">
      <w:pPr>
        <w:rPr>
          <w:sz w:val="24"/>
          <w:szCs w:val="24"/>
        </w:rPr>
      </w:pPr>
      <w:r>
        <w:rPr>
          <w:sz w:val="24"/>
          <w:szCs w:val="24"/>
        </w:rPr>
        <w:t>Meeting ended</w:t>
      </w:r>
      <w:r w:rsidR="00B40B4E">
        <w:rPr>
          <w:sz w:val="24"/>
          <w:szCs w:val="24"/>
        </w:rPr>
        <w:t xml:space="preserve"> at </w:t>
      </w:r>
      <w:r w:rsidR="00E46F26">
        <w:rPr>
          <w:sz w:val="24"/>
          <w:szCs w:val="24"/>
        </w:rPr>
        <w:t>3:47</w:t>
      </w:r>
      <w:r w:rsidR="001538F1" w:rsidRPr="00851AE4">
        <w:rPr>
          <w:sz w:val="24"/>
          <w:szCs w:val="24"/>
        </w:rPr>
        <w:t xml:space="preserve"> p.m.</w:t>
      </w:r>
    </w:p>
    <w:sectPr w:rsidR="000A139F" w:rsidRPr="008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686"/>
    <w:multiLevelType w:val="hybridMultilevel"/>
    <w:tmpl w:val="17C8CB7E"/>
    <w:lvl w:ilvl="0" w:tplc="CB283C5C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219FA"/>
    <w:multiLevelType w:val="hybridMultilevel"/>
    <w:tmpl w:val="12245C3A"/>
    <w:lvl w:ilvl="0" w:tplc="B1E4266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4B73"/>
    <w:multiLevelType w:val="hybridMultilevel"/>
    <w:tmpl w:val="CBDA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C9488E"/>
    <w:multiLevelType w:val="hybridMultilevel"/>
    <w:tmpl w:val="A5DEDCE4"/>
    <w:lvl w:ilvl="0" w:tplc="8BDC1D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50CDC"/>
    <w:multiLevelType w:val="hybridMultilevel"/>
    <w:tmpl w:val="8F180696"/>
    <w:lvl w:ilvl="0" w:tplc="CE7C1C28"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F"/>
    <w:rsid w:val="00093E5F"/>
    <w:rsid w:val="0009586B"/>
    <w:rsid w:val="000A139F"/>
    <w:rsid w:val="000D04A1"/>
    <w:rsid w:val="0013416F"/>
    <w:rsid w:val="001538F1"/>
    <w:rsid w:val="001654F7"/>
    <w:rsid w:val="0017215C"/>
    <w:rsid w:val="002507CF"/>
    <w:rsid w:val="00342524"/>
    <w:rsid w:val="0044342F"/>
    <w:rsid w:val="004673A0"/>
    <w:rsid w:val="00474747"/>
    <w:rsid w:val="004965EF"/>
    <w:rsid w:val="004B1F3F"/>
    <w:rsid w:val="004B2A58"/>
    <w:rsid w:val="005B0DD4"/>
    <w:rsid w:val="006355BE"/>
    <w:rsid w:val="006602FC"/>
    <w:rsid w:val="006734CA"/>
    <w:rsid w:val="006B0239"/>
    <w:rsid w:val="006B29BF"/>
    <w:rsid w:val="00794982"/>
    <w:rsid w:val="007A0728"/>
    <w:rsid w:val="007D38D5"/>
    <w:rsid w:val="007F24EA"/>
    <w:rsid w:val="008053F7"/>
    <w:rsid w:val="00851AE4"/>
    <w:rsid w:val="008D5CBB"/>
    <w:rsid w:val="008F71C1"/>
    <w:rsid w:val="00905A56"/>
    <w:rsid w:val="00913B05"/>
    <w:rsid w:val="00925FE9"/>
    <w:rsid w:val="009462AA"/>
    <w:rsid w:val="00A109D2"/>
    <w:rsid w:val="00A169A8"/>
    <w:rsid w:val="00A43B5F"/>
    <w:rsid w:val="00A7599D"/>
    <w:rsid w:val="00A76013"/>
    <w:rsid w:val="00B3652F"/>
    <w:rsid w:val="00B40B4E"/>
    <w:rsid w:val="00BB771E"/>
    <w:rsid w:val="00BE0F5A"/>
    <w:rsid w:val="00C93869"/>
    <w:rsid w:val="00CC25EA"/>
    <w:rsid w:val="00D43E5E"/>
    <w:rsid w:val="00D7296F"/>
    <w:rsid w:val="00D86322"/>
    <w:rsid w:val="00D8706A"/>
    <w:rsid w:val="00DA38FA"/>
    <w:rsid w:val="00E34574"/>
    <w:rsid w:val="00E46F26"/>
    <w:rsid w:val="00EE4274"/>
    <w:rsid w:val="00F3545B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FC092-4D55-4AF9-AEAA-06EB8E6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  <w:style w:type="paragraph" w:customStyle="1" w:styleId="xmsonormal">
    <w:name w:val="x_msonormal"/>
    <w:basedOn w:val="Normal"/>
    <w:rsid w:val="007F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Wendy Butler</cp:lastModifiedBy>
  <cp:revision>2</cp:revision>
  <dcterms:created xsi:type="dcterms:W3CDTF">2017-06-20T12:28:00Z</dcterms:created>
  <dcterms:modified xsi:type="dcterms:W3CDTF">2017-06-20T12:28:00Z</dcterms:modified>
</cp:coreProperties>
</file>